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CDC"/>
        <w:tblLayout w:type="fixed"/>
        <w:tblLook w:val="0000"/>
      </w:tblPr>
      <w:tblGrid>
        <w:gridCol w:w="2802"/>
        <w:gridCol w:w="2835"/>
        <w:gridCol w:w="2268"/>
      </w:tblGrid>
      <w:tr w:rsidR="00A25BE5" w:rsidTr="00DB1322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905" w:type="dxa"/>
            <w:gridSpan w:val="3"/>
            <w:shd w:val="clear" w:color="auto" w:fill="FDFCDC"/>
            <w:vAlign w:val="center"/>
          </w:tcPr>
          <w:p w:rsidR="00A25BE5" w:rsidRPr="000F3CFF" w:rsidRDefault="00A25BE5" w:rsidP="000F3CFF">
            <w:pPr>
              <w:ind w:firstLine="0"/>
              <w:jc w:val="center"/>
              <w:rPr>
                <w:rFonts w:ascii="Trebuchet MS" w:hAnsi="Trebuchet MS"/>
                <w:b/>
                <w:color w:val="12881D"/>
                <w:sz w:val="26"/>
                <w:szCs w:val="26"/>
              </w:rPr>
            </w:pPr>
            <w:r w:rsidRPr="000F3CFF">
              <w:rPr>
                <w:rFonts w:ascii="Trebuchet MS" w:hAnsi="Trebuchet MS"/>
                <w:b/>
                <w:color w:val="12881D"/>
                <w:sz w:val="26"/>
                <w:szCs w:val="26"/>
              </w:rPr>
              <w:t>Прайс-лист на аренду конференц-зала</w:t>
            </w:r>
          </w:p>
        </w:tc>
      </w:tr>
      <w:tr w:rsidR="00DB1322" w:rsidTr="00DB1322">
        <w:tblPrEx>
          <w:tblCellMar>
            <w:top w:w="0" w:type="dxa"/>
            <w:bottom w:w="0" w:type="dxa"/>
          </w:tblCellMar>
        </w:tblPrEx>
        <w:trPr>
          <w:trHeight w:val="2688"/>
        </w:trPr>
        <w:tc>
          <w:tcPr>
            <w:tcW w:w="2802" w:type="dxa"/>
            <w:shd w:val="clear" w:color="auto" w:fill="FDFCDC"/>
          </w:tcPr>
          <w:p w:rsidR="000F3CFF" w:rsidRPr="000F3CFF" w:rsidRDefault="000F3CFF">
            <w:pPr>
              <w:ind w:firstLine="0"/>
              <w:rPr>
                <w:rFonts w:ascii="Trebuchet MS" w:hAnsi="Trebuchet MS"/>
                <w:noProof/>
                <w:lang w:eastAsia="ru-RU"/>
              </w:rPr>
            </w:pPr>
          </w:p>
          <w:p w:rsidR="00A25BE5" w:rsidRPr="000F3CFF" w:rsidRDefault="00B7469F">
            <w:pPr>
              <w:ind w:firstLine="0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114300</wp:posOffset>
                  </wp:positionV>
                  <wp:extent cx="1701800" cy="1276350"/>
                  <wp:effectExtent l="1905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hAnsi="Trebuchet MS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695450" cy="127635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gridSpan w:val="2"/>
            <w:shd w:val="clear" w:color="auto" w:fill="FDFCDC"/>
            <w:vAlign w:val="center"/>
          </w:tcPr>
          <w:p w:rsidR="00A25BE5" w:rsidRPr="000F3CFF" w:rsidRDefault="00A25BE5" w:rsidP="000F3CFF">
            <w:pPr>
              <w:spacing w:before="100" w:beforeAutospacing="1" w:after="100" w:afterAutospacing="1"/>
              <w:ind w:left="720" w:firstLine="0"/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  <w:p w:rsidR="00A25BE5" w:rsidRPr="00A25BE5" w:rsidRDefault="00A25BE5" w:rsidP="000F3CFF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rebuchet MS" w:eastAsia="Times New Roman" w:hAnsi="Trebuchet MS" w:cs="Times New Roman"/>
                <w:sz w:val="26"/>
                <w:szCs w:val="26"/>
                <w:lang w:eastAsia="ru-RU"/>
              </w:rPr>
            </w:pPr>
            <w:r w:rsidRPr="00A25BE5">
              <w:rPr>
                <w:rFonts w:ascii="Trebuchet MS" w:eastAsia="Times New Roman" w:hAnsi="Trebuchet MS" w:cs="Times New Roman"/>
                <w:sz w:val="26"/>
                <w:szCs w:val="26"/>
                <w:lang w:eastAsia="ru-RU"/>
              </w:rPr>
              <w:t>площадь 108 м</w:t>
            </w:r>
            <w:r w:rsidRPr="00A25BE5">
              <w:rPr>
                <w:rFonts w:ascii="Trebuchet MS" w:eastAsia="Times New Roman" w:hAnsi="Trebuchet MS" w:cs="Times New Roman"/>
                <w:sz w:val="26"/>
                <w:szCs w:val="26"/>
                <w:vertAlign w:val="superscript"/>
                <w:lang w:eastAsia="ru-RU"/>
              </w:rPr>
              <w:t xml:space="preserve"> 2</w:t>
            </w:r>
          </w:p>
          <w:p w:rsidR="00A25BE5" w:rsidRPr="00A25BE5" w:rsidRDefault="00A25BE5" w:rsidP="000F3CFF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rebuchet MS" w:eastAsia="Times New Roman" w:hAnsi="Trebuchet MS" w:cs="Times New Roman"/>
                <w:sz w:val="26"/>
                <w:szCs w:val="26"/>
                <w:lang w:eastAsia="ru-RU"/>
              </w:rPr>
            </w:pPr>
            <w:r w:rsidRPr="00A25BE5">
              <w:rPr>
                <w:rFonts w:ascii="Trebuchet MS" w:eastAsia="Times New Roman" w:hAnsi="Trebuchet MS" w:cs="Times New Roman"/>
                <w:sz w:val="26"/>
                <w:szCs w:val="26"/>
                <w:lang w:eastAsia="ru-RU"/>
              </w:rPr>
              <w:t>плазменный экран</w:t>
            </w:r>
          </w:p>
          <w:p w:rsidR="00A25BE5" w:rsidRPr="00A25BE5" w:rsidRDefault="00A25BE5" w:rsidP="000F3CFF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rebuchet MS" w:eastAsia="Times New Roman" w:hAnsi="Trebuchet MS" w:cs="Times New Roman"/>
                <w:sz w:val="26"/>
                <w:szCs w:val="26"/>
                <w:lang w:eastAsia="ru-RU"/>
              </w:rPr>
            </w:pPr>
            <w:r w:rsidRPr="00A25BE5">
              <w:rPr>
                <w:rFonts w:ascii="Trebuchet MS" w:eastAsia="Times New Roman" w:hAnsi="Trebuchet MS" w:cs="Times New Roman"/>
                <w:sz w:val="26"/>
                <w:szCs w:val="26"/>
                <w:lang w:eastAsia="ru-RU"/>
              </w:rPr>
              <w:t>проектор</w:t>
            </w:r>
          </w:p>
          <w:p w:rsidR="00A25BE5" w:rsidRPr="00A25BE5" w:rsidRDefault="00A25BE5" w:rsidP="000F3CFF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rebuchet MS" w:eastAsia="Times New Roman" w:hAnsi="Trebuchet MS" w:cs="Times New Roman"/>
                <w:sz w:val="26"/>
                <w:szCs w:val="26"/>
                <w:lang w:eastAsia="ru-RU"/>
              </w:rPr>
            </w:pPr>
            <w:r w:rsidRPr="00A25BE5">
              <w:rPr>
                <w:rFonts w:ascii="Trebuchet MS" w:eastAsia="Times New Roman" w:hAnsi="Trebuchet MS" w:cs="Times New Roman"/>
                <w:sz w:val="26"/>
                <w:szCs w:val="26"/>
                <w:lang w:eastAsia="ru-RU"/>
              </w:rPr>
              <w:t>кондиционер</w:t>
            </w:r>
          </w:p>
          <w:p w:rsidR="00A25BE5" w:rsidRPr="00A25BE5" w:rsidRDefault="00A25BE5" w:rsidP="000F3CFF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rebuchet MS" w:eastAsia="Times New Roman" w:hAnsi="Trebuchet MS" w:cs="Times New Roman"/>
                <w:sz w:val="26"/>
                <w:szCs w:val="26"/>
                <w:lang w:eastAsia="ru-RU"/>
              </w:rPr>
            </w:pPr>
            <w:r w:rsidRPr="00A25BE5">
              <w:rPr>
                <w:rFonts w:ascii="Trebuchet MS" w:eastAsia="Times New Roman" w:hAnsi="Trebuchet MS" w:cs="Times New Roman"/>
                <w:sz w:val="26"/>
                <w:szCs w:val="26"/>
                <w:lang w:eastAsia="ru-RU"/>
              </w:rPr>
              <w:t>50 посадочных мест</w:t>
            </w:r>
          </w:p>
          <w:p w:rsidR="00A25BE5" w:rsidRPr="00A25BE5" w:rsidRDefault="00A25BE5" w:rsidP="000F3CFF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rebuchet MS" w:eastAsia="Times New Roman" w:hAnsi="Trebuchet MS" w:cs="Times New Roman"/>
                <w:sz w:val="26"/>
                <w:szCs w:val="26"/>
                <w:lang w:eastAsia="ru-RU"/>
              </w:rPr>
            </w:pPr>
            <w:proofErr w:type="spellStart"/>
            <w:r w:rsidRPr="00A25BE5">
              <w:rPr>
                <w:rFonts w:ascii="Trebuchet MS" w:eastAsia="Times New Roman" w:hAnsi="Trebuchet MS" w:cs="Times New Roman"/>
                <w:sz w:val="26"/>
                <w:szCs w:val="26"/>
                <w:lang w:eastAsia="ru-RU"/>
              </w:rPr>
              <w:t>флипчарт</w:t>
            </w:r>
            <w:proofErr w:type="spellEnd"/>
          </w:p>
          <w:p w:rsidR="00A25BE5" w:rsidRPr="000F3CFF" w:rsidRDefault="00A25BE5" w:rsidP="000F3CFF">
            <w:pPr>
              <w:ind w:firstLine="0"/>
              <w:jc w:val="left"/>
              <w:rPr>
                <w:rFonts w:ascii="Trebuchet MS" w:hAnsi="Trebuchet MS"/>
              </w:rPr>
            </w:pPr>
          </w:p>
        </w:tc>
      </w:tr>
      <w:tr w:rsidR="00B7469F" w:rsidTr="00DB132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802" w:type="dxa"/>
            <w:vMerge w:val="restart"/>
            <w:shd w:val="clear" w:color="auto" w:fill="FDFCDC"/>
            <w:vAlign w:val="center"/>
          </w:tcPr>
          <w:p w:rsidR="00A25BE5" w:rsidRPr="000F3CFF" w:rsidRDefault="00A25BE5" w:rsidP="00A25BE5">
            <w:pPr>
              <w:ind w:firstLine="0"/>
              <w:jc w:val="center"/>
              <w:rPr>
                <w:rFonts w:ascii="Trebuchet MS" w:hAnsi="Trebuchet MS"/>
                <w:b/>
                <w:color w:val="12881D"/>
                <w:sz w:val="26"/>
                <w:szCs w:val="26"/>
              </w:rPr>
            </w:pPr>
            <w:r w:rsidRPr="000F3CFF">
              <w:rPr>
                <w:rFonts w:ascii="Trebuchet MS" w:hAnsi="Trebuchet MS"/>
                <w:b/>
                <w:color w:val="12881D"/>
                <w:sz w:val="26"/>
                <w:szCs w:val="26"/>
              </w:rPr>
              <w:t>Аренда зала</w:t>
            </w:r>
          </w:p>
        </w:tc>
        <w:tc>
          <w:tcPr>
            <w:tcW w:w="2835" w:type="dxa"/>
            <w:shd w:val="clear" w:color="auto" w:fill="FDFCDC"/>
            <w:vAlign w:val="center"/>
          </w:tcPr>
          <w:p w:rsidR="00A25BE5" w:rsidRPr="000F3CFF" w:rsidRDefault="00A25BE5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>1 час</w:t>
            </w:r>
          </w:p>
        </w:tc>
        <w:tc>
          <w:tcPr>
            <w:tcW w:w="2268" w:type="dxa"/>
            <w:shd w:val="clear" w:color="auto" w:fill="FDFCDC"/>
            <w:vAlign w:val="center"/>
          </w:tcPr>
          <w:p w:rsidR="00A25BE5" w:rsidRPr="000F3CFF" w:rsidRDefault="00A25BE5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 xml:space="preserve">250,0 </w:t>
            </w:r>
            <w:proofErr w:type="spellStart"/>
            <w:r w:rsidRPr="000F3CFF">
              <w:rPr>
                <w:rFonts w:ascii="Trebuchet MS" w:hAnsi="Trebuchet MS"/>
                <w:sz w:val="26"/>
                <w:szCs w:val="26"/>
              </w:rPr>
              <w:t>грн</w:t>
            </w:r>
            <w:proofErr w:type="spellEnd"/>
          </w:p>
        </w:tc>
      </w:tr>
      <w:tr w:rsidR="00B7469F" w:rsidTr="00DB132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802" w:type="dxa"/>
            <w:vMerge/>
            <w:shd w:val="clear" w:color="auto" w:fill="FDFCDC"/>
          </w:tcPr>
          <w:p w:rsidR="00A25BE5" w:rsidRPr="000F3CFF" w:rsidRDefault="00A25BE5">
            <w:pPr>
              <w:ind w:firstLine="0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DFCDC"/>
            <w:vAlign w:val="center"/>
          </w:tcPr>
          <w:p w:rsidR="00A25BE5" w:rsidRPr="000F3CFF" w:rsidRDefault="00A25BE5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>2 часа</w:t>
            </w:r>
          </w:p>
        </w:tc>
        <w:tc>
          <w:tcPr>
            <w:tcW w:w="2268" w:type="dxa"/>
            <w:shd w:val="clear" w:color="auto" w:fill="FDFCDC"/>
            <w:vAlign w:val="center"/>
          </w:tcPr>
          <w:p w:rsidR="00A25BE5" w:rsidRPr="000F3CFF" w:rsidRDefault="00A25BE5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 xml:space="preserve">400,0 </w:t>
            </w:r>
            <w:proofErr w:type="spellStart"/>
            <w:r w:rsidRPr="000F3CFF">
              <w:rPr>
                <w:rFonts w:ascii="Trebuchet MS" w:hAnsi="Trebuchet MS"/>
                <w:sz w:val="26"/>
                <w:szCs w:val="26"/>
              </w:rPr>
              <w:t>грн</w:t>
            </w:r>
            <w:proofErr w:type="spellEnd"/>
          </w:p>
        </w:tc>
      </w:tr>
      <w:tr w:rsidR="00B7469F" w:rsidTr="00DB132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802" w:type="dxa"/>
            <w:vMerge/>
            <w:shd w:val="clear" w:color="auto" w:fill="FDFCDC"/>
          </w:tcPr>
          <w:p w:rsidR="00A25BE5" w:rsidRPr="000F3CFF" w:rsidRDefault="00A25BE5">
            <w:pPr>
              <w:ind w:firstLine="0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DFCDC"/>
            <w:vAlign w:val="center"/>
          </w:tcPr>
          <w:p w:rsidR="00A25BE5" w:rsidRPr="000F3CFF" w:rsidRDefault="00A25BE5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proofErr w:type="gramStart"/>
            <w:r w:rsidRPr="000F3CFF">
              <w:rPr>
                <w:rFonts w:ascii="Trebuchet MS" w:hAnsi="Trebuchet MS"/>
                <w:sz w:val="26"/>
                <w:szCs w:val="26"/>
              </w:rPr>
              <w:t>последующие</w:t>
            </w:r>
            <w:proofErr w:type="gramEnd"/>
            <w:r w:rsidRPr="000F3CFF">
              <w:rPr>
                <w:rFonts w:ascii="Trebuchet MS" w:hAnsi="Trebuchet MS"/>
                <w:sz w:val="26"/>
                <w:szCs w:val="26"/>
              </w:rPr>
              <w:t xml:space="preserve"> - 1 час</w:t>
            </w:r>
          </w:p>
        </w:tc>
        <w:tc>
          <w:tcPr>
            <w:tcW w:w="2268" w:type="dxa"/>
            <w:shd w:val="clear" w:color="auto" w:fill="FDFCDC"/>
            <w:vAlign w:val="center"/>
          </w:tcPr>
          <w:p w:rsidR="00A25BE5" w:rsidRPr="000F3CFF" w:rsidRDefault="00A25BE5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 xml:space="preserve">200,0 </w:t>
            </w:r>
            <w:proofErr w:type="spellStart"/>
            <w:r w:rsidRPr="000F3CFF">
              <w:rPr>
                <w:rFonts w:ascii="Trebuchet MS" w:hAnsi="Trebuchet MS"/>
                <w:sz w:val="26"/>
                <w:szCs w:val="26"/>
              </w:rPr>
              <w:t>грн</w:t>
            </w:r>
            <w:proofErr w:type="spellEnd"/>
          </w:p>
        </w:tc>
      </w:tr>
      <w:tr w:rsidR="00B7469F" w:rsidTr="00DB1322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802" w:type="dxa"/>
            <w:vMerge w:val="restart"/>
            <w:shd w:val="clear" w:color="auto" w:fill="FDFCDC"/>
            <w:vAlign w:val="center"/>
          </w:tcPr>
          <w:p w:rsidR="00A25BE5" w:rsidRPr="000F3CFF" w:rsidRDefault="00A25BE5" w:rsidP="00A25BE5">
            <w:pPr>
              <w:ind w:firstLine="0"/>
              <w:jc w:val="center"/>
              <w:rPr>
                <w:rFonts w:ascii="Trebuchet MS" w:hAnsi="Trebuchet MS"/>
                <w:b/>
                <w:color w:val="12881D"/>
                <w:sz w:val="26"/>
                <w:szCs w:val="26"/>
              </w:rPr>
            </w:pPr>
            <w:r w:rsidRPr="000F3CFF">
              <w:rPr>
                <w:rFonts w:ascii="Trebuchet MS" w:hAnsi="Trebuchet MS"/>
                <w:b/>
                <w:color w:val="12881D"/>
                <w:sz w:val="26"/>
                <w:szCs w:val="26"/>
              </w:rPr>
              <w:t>Аренда техники</w:t>
            </w:r>
          </w:p>
        </w:tc>
        <w:tc>
          <w:tcPr>
            <w:tcW w:w="2835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>более 2 часов</w:t>
            </w:r>
          </w:p>
        </w:tc>
        <w:tc>
          <w:tcPr>
            <w:tcW w:w="2268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 xml:space="preserve">100,0 </w:t>
            </w:r>
            <w:proofErr w:type="spellStart"/>
            <w:r w:rsidRPr="000F3CFF">
              <w:rPr>
                <w:rFonts w:ascii="Trebuchet MS" w:hAnsi="Trebuchet MS"/>
                <w:sz w:val="26"/>
                <w:szCs w:val="26"/>
              </w:rPr>
              <w:t>грн</w:t>
            </w:r>
            <w:proofErr w:type="spellEnd"/>
          </w:p>
        </w:tc>
      </w:tr>
      <w:tr w:rsidR="00B7469F" w:rsidTr="00DB1322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802" w:type="dxa"/>
            <w:vMerge/>
            <w:shd w:val="clear" w:color="auto" w:fill="FDFCDC"/>
          </w:tcPr>
          <w:p w:rsidR="00A25BE5" w:rsidRPr="000F3CFF" w:rsidRDefault="00A25BE5">
            <w:pPr>
              <w:ind w:firstLine="0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>до 2 часов</w:t>
            </w:r>
          </w:p>
        </w:tc>
        <w:tc>
          <w:tcPr>
            <w:tcW w:w="2268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 xml:space="preserve">200,0 </w:t>
            </w:r>
            <w:proofErr w:type="spellStart"/>
            <w:r w:rsidRPr="000F3CFF">
              <w:rPr>
                <w:rFonts w:ascii="Trebuchet MS" w:hAnsi="Trebuchet MS"/>
                <w:sz w:val="26"/>
                <w:szCs w:val="26"/>
              </w:rPr>
              <w:t>грн</w:t>
            </w:r>
            <w:proofErr w:type="spellEnd"/>
          </w:p>
        </w:tc>
      </w:tr>
      <w:tr w:rsidR="00B7469F" w:rsidTr="00DB132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02" w:type="dxa"/>
            <w:vMerge w:val="restart"/>
            <w:shd w:val="clear" w:color="auto" w:fill="FDFCDC"/>
            <w:vAlign w:val="center"/>
          </w:tcPr>
          <w:p w:rsidR="00A25BE5" w:rsidRPr="000F3CFF" w:rsidRDefault="00A25BE5" w:rsidP="00A25BE5">
            <w:pPr>
              <w:ind w:firstLine="0"/>
              <w:jc w:val="center"/>
              <w:rPr>
                <w:rFonts w:ascii="Trebuchet MS" w:hAnsi="Trebuchet MS"/>
                <w:b/>
                <w:color w:val="12881D"/>
                <w:sz w:val="26"/>
                <w:szCs w:val="26"/>
              </w:rPr>
            </w:pPr>
            <w:r w:rsidRPr="000F3CFF">
              <w:rPr>
                <w:rFonts w:ascii="Trebuchet MS" w:hAnsi="Trebuchet MS"/>
                <w:b/>
                <w:color w:val="12881D"/>
                <w:sz w:val="26"/>
                <w:szCs w:val="26"/>
              </w:rPr>
              <w:t>Кофе-Брейк</w:t>
            </w:r>
          </w:p>
        </w:tc>
        <w:tc>
          <w:tcPr>
            <w:tcW w:w="2835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>1 порция (</w:t>
            </w:r>
            <w:proofErr w:type="spellStart"/>
            <w:r w:rsidRPr="000F3CFF">
              <w:rPr>
                <w:rFonts w:ascii="Trebuchet MS" w:hAnsi="Trebuchet MS"/>
                <w:sz w:val="26"/>
                <w:szCs w:val="26"/>
              </w:rPr>
              <w:t>Американо</w:t>
            </w:r>
            <w:proofErr w:type="spellEnd"/>
            <w:r w:rsidRPr="000F3CFF">
              <w:rPr>
                <w:rFonts w:ascii="Trebuchet MS" w:hAnsi="Trebuchet MS"/>
                <w:sz w:val="26"/>
                <w:szCs w:val="26"/>
              </w:rPr>
              <w:t xml:space="preserve">, </w:t>
            </w:r>
            <w:proofErr w:type="spellStart"/>
            <w:r w:rsidRPr="000F3CFF">
              <w:rPr>
                <w:rFonts w:ascii="Trebuchet MS" w:hAnsi="Trebuchet MS"/>
                <w:sz w:val="26"/>
                <w:szCs w:val="26"/>
              </w:rPr>
              <w:t>Эспрессо</w:t>
            </w:r>
            <w:proofErr w:type="spellEnd"/>
            <w:r w:rsidRPr="000F3CFF">
              <w:rPr>
                <w:rFonts w:ascii="Trebuchet MS" w:hAnsi="Trebuchet MS"/>
                <w:sz w:val="26"/>
                <w:szCs w:val="26"/>
              </w:rPr>
              <w:t>)</w:t>
            </w:r>
          </w:p>
        </w:tc>
        <w:tc>
          <w:tcPr>
            <w:tcW w:w="2268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 xml:space="preserve">6,0 </w:t>
            </w:r>
            <w:proofErr w:type="spellStart"/>
            <w:r w:rsidRPr="000F3CFF">
              <w:rPr>
                <w:rFonts w:ascii="Trebuchet MS" w:hAnsi="Trebuchet MS"/>
                <w:sz w:val="26"/>
                <w:szCs w:val="26"/>
              </w:rPr>
              <w:t>грн</w:t>
            </w:r>
            <w:proofErr w:type="spellEnd"/>
          </w:p>
        </w:tc>
      </w:tr>
      <w:tr w:rsidR="00B7469F" w:rsidTr="00DB132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02" w:type="dxa"/>
            <w:vMerge/>
            <w:shd w:val="clear" w:color="auto" w:fill="FDFCDC"/>
          </w:tcPr>
          <w:p w:rsidR="00A25BE5" w:rsidRPr="000F3CFF" w:rsidRDefault="00A25BE5">
            <w:pPr>
              <w:ind w:firstLine="0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>1 порция (Кофе с молоком)</w:t>
            </w:r>
          </w:p>
        </w:tc>
        <w:tc>
          <w:tcPr>
            <w:tcW w:w="2268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 xml:space="preserve">8,0 </w:t>
            </w:r>
            <w:proofErr w:type="spellStart"/>
            <w:r w:rsidRPr="000F3CFF">
              <w:rPr>
                <w:rFonts w:ascii="Trebuchet MS" w:hAnsi="Trebuchet MS"/>
                <w:sz w:val="26"/>
                <w:szCs w:val="26"/>
              </w:rPr>
              <w:t>грн</w:t>
            </w:r>
            <w:proofErr w:type="spellEnd"/>
          </w:p>
        </w:tc>
      </w:tr>
      <w:tr w:rsidR="00B7469F" w:rsidTr="00DB1322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802" w:type="dxa"/>
            <w:shd w:val="clear" w:color="auto" w:fill="FDFCDC"/>
          </w:tcPr>
          <w:p w:rsidR="00A25BE5" w:rsidRPr="000F3CFF" w:rsidRDefault="00A25BE5" w:rsidP="00A25BE5">
            <w:pPr>
              <w:ind w:firstLine="0"/>
              <w:jc w:val="center"/>
              <w:rPr>
                <w:rFonts w:ascii="Trebuchet MS" w:hAnsi="Trebuchet MS"/>
                <w:b/>
                <w:color w:val="12881D"/>
                <w:sz w:val="26"/>
                <w:szCs w:val="26"/>
              </w:rPr>
            </w:pPr>
            <w:r w:rsidRPr="000F3CFF">
              <w:rPr>
                <w:rFonts w:ascii="Trebuchet MS" w:hAnsi="Trebuchet MS"/>
                <w:b/>
                <w:color w:val="12881D"/>
                <w:sz w:val="26"/>
                <w:szCs w:val="26"/>
              </w:rPr>
              <w:t>Запись мероприятия (видеосъемка)</w:t>
            </w:r>
          </w:p>
        </w:tc>
        <w:tc>
          <w:tcPr>
            <w:tcW w:w="2835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>в зависимости от сметы</w:t>
            </w:r>
          </w:p>
        </w:tc>
        <w:tc>
          <w:tcPr>
            <w:tcW w:w="2268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 xml:space="preserve">от 500,0 </w:t>
            </w:r>
            <w:proofErr w:type="spellStart"/>
            <w:r w:rsidRPr="000F3CFF">
              <w:rPr>
                <w:rFonts w:ascii="Trebuchet MS" w:hAnsi="Trebuchet MS"/>
                <w:sz w:val="26"/>
                <w:szCs w:val="26"/>
              </w:rPr>
              <w:t>грн</w:t>
            </w:r>
            <w:proofErr w:type="spellEnd"/>
          </w:p>
        </w:tc>
      </w:tr>
      <w:tr w:rsidR="00B7469F" w:rsidTr="00DB132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802" w:type="dxa"/>
            <w:vMerge w:val="restart"/>
            <w:shd w:val="clear" w:color="auto" w:fill="FDFCDC"/>
            <w:vAlign w:val="center"/>
          </w:tcPr>
          <w:p w:rsidR="00A25BE5" w:rsidRPr="000F3CFF" w:rsidRDefault="00A25BE5" w:rsidP="00A25BE5">
            <w:pPr>
              <w:ind w:firstLine="0"/>
              <w:jc w:val="center"/>
              <w:rPr>
                <w:rFonts w:ascii="Trebuchet MS" w:hAnsi="Trebuchet MS"/>
                <w:b/>
                <w:color w:val="12881D"/>
                <w:sz w:val="26"/>
                <w:szCs w:val="26"/>
              </w:rPr>
            </w:pPr>
            <w:r w:rsidRPr="000F3CFF">
              <w:rPr>
                <w:rFonts w:ascii="Trebuchet MS" w:hAnsi="Trebuchet MS"/>
                <w:b/>
                <w:color w:val="12881D"/>
                <w:sz w:val="26"/>
                <w:szCs w:val="26"/>
              </w:rPr>
              <w:t>Работа администратора</w:t>
            </w:r>
          </w:p>
        </w:tc>
        <w:tc>
          <w:tcPr>
            <w:tcW w:w="2835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>до 3 часов</w:t>
            </w:r>
          </w:p>
        </w:tc>
        <w:tc>
          <w:tcPr>
            <w:tcW w:w="2268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 xml:space="preserve">100,0 </w:t>
            </w:r>
            <w:proofErr w:type="spellStart"/>
            <w:r w:rsidRPr="000F3CFF">
              <w:rPr>
                <w:rFonts w:ascii="Trebuchet MS" w:hAnsi="Trebuchet MS"/>
                <w:sz w:val="26"/>
                <w:szCs w:val="26"/>
              </w:rPr>
              <w:t>грн</w:t>
            </w:r>
            <w:proofErr w:type="spellEnd"/>
          </w:p>
        </w:tc>
      </w:tr>
      <w:tr w:rsidR="00B7469F" w:rsidTr="00DB1322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802" w:type="dxa"/>
            <w:vMerge/>
            <w:shd w:val="clear" w:color="auto" w:fill="FDFCDC"/>
          </w:tcPr>
          <w:p w:rsidR="00A25BE5" w:rsidRPr="000F3CFF" w:rsidRDefault="00A25BE5">
            <w:pPr>
              <w:ind w:firstLine="0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>более 3 часов</w:t>
            </w:r>
          </w:p>
        </w:tc>
        <w:tc>
          <w:tcPr>
            <w:tcW w:w="2268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 xml:space="preserve">200,0 </w:t>
            </w:r>
            <w:proofErr w:type="spellStart"/>
            <w:r w:rsidRPr="000F3CFF">
              <w:rPr>
                <w:rFonts w:ascii="Trebuchet MS" w:hAnsi="Trebuchet MS"/>
                <w:sz w:val="26"/>
                <w:szCs w:val="26"/>
              </w:rPr>
              <w:t>грн</w:t>
            </w:r>
            <w:proofErr w:type="spellEnd"/>
          </w:p>
        </w:tc>
      </w:tr>
      <w:tr w:rsidR="00B7469F" w:rsidTr="00DB132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802" w:type="dxa"/>
            <w:vMerge w:val="restart"/>
            <w:shd w:val="clear" w:color="auto" w:fill="FDFCDC"/>
            <w:vAlign w:val="center"/>
          </w:tcPr>
          <w:p w:rsidR="00A25BE5" w:rsidRPr="000F3CFF" w:rsidRDefault="00A25BE5" w:rsidP="00A25BE5">
            <w:pPr>
              <w:ind w:firstLine="0"/>
              <w:jc w:val="center"/>
              <w:rPr>
                <w:rFonts w:ascii="Trebuchet MS" w:hAnsi="Trebuchet MS"/>
                <w:b/>
                <w:color w:val="12881D"/>
                <w:sz w:val="26"/>
                <w:szCs w:val="26"/>
              </w:rPr>
            </w:pPr>
            <w:r w:rsidRPr="000F3CFF">
              <w:rPr>
                <w:rFonts w:ascii="Trebuchet MS" w:hAnsi="Trebuchet MS"/>
                <w:b/>
                <w:color w:val="12881D"/>
                <w:sz w:val="26"/>
                <w:szCs w:val="26"/>
              </w:rPr>
              <w:t>Работа технического инженера</w:t>
            </w:r>
          </w:p>
        </w:tc>
        <w:tc>
          <w:tcPr>
            <w:tcW w:w="2835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>до 3 часов</w:t>
            </w:r>
          </w:p>
        </w:tc>
        <w:tc>
          <w:tcPr>
            <w:tcW w:w="2268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 xml:space="preserve">100,0 </w:t>
            </w:r>
            <w:proofErr w:type="spellStart"/>
            <w:r w:rsidRPr="000F3CFF">
              <w:rPr>
                <w:rFonts w:ascii="Trebuchet MS" w:hAnsi="Trebuchet MS"/>
                <w:sz w:val="26"/>
                <w:szCs w:val="26"/>
              </w:rPr>
              <w:t>грн</w:t>
            </w:r>
            <w:proofErr w:type="spellEnd"/>
          </w:p>
        </w:tc>
      </w:tr>
      <w:tr w:rsidR="00B7469F" w:rsidTr="00DB132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802" w:type="dxa"/>
            <w:vMerge/>
            <w:shd w:val="clear" w:color="auto" w:fill="FDFCDC"/>
            <w:vAlign w:val="center"/>
          </w:tcPr>
          <w:p w:rsidR="00A25BE5" w:rsidRPr="000F3CFF" w:rsidRDefault="00A25BE5" w:rsidP="00A25BE5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>более 3 часов</w:t>
            </w:r>
          </w:p>
        </w:tc>
        <w:tc>
          <w:tcPr>
            <w:tcW w:w="2268" w:type="dxa"/>
            <w:shd w:val="clear" w:color="auto" w:fill="FDFCDC"/>
            <w:vAlign w:val="center"/>
          </w:tcPr>
          <w:p w:rsidR="00A25BE5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 xml:space="preserve">200,0 </w:t>
            </w:r>
            <w:proofErr w:type="spellStart"/>
            <w:r w:rsidRPr="000F3CFF">
              <w:rPr>
                <w:rFonts w:ascii="Trebuchet MS" w:hAnsi="Trebuchet MS"/>
                <w:sz w:val="26"/>
                <w:szCs w:val="26"/>
              </w:rPr>
              <w:t>грн</w:t>
            </w:r>
            <w:proofErr w:type="spellEnd"/>
          </w:p>
        </w:tc>
      </w:tr>
      <w:tr w:rsidR="000F3CFF" w:rsidTr="00DB132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02" w:type="dxa"/>
            <w:shd w:val="clear" w:color="auto" w:fill="FDFCDC"/>
            <w:vAlign w:val="center"/>
          </w:tcPr>
          <w:p w:rsidR="000F3CFF" w:rsidRPr="000F3CFF" w:rsidRDefault="000F3CFF" w:rsidP="00A25BE5">
            <w:pPr>
              <w:ind w:firstLine="0"/>
              <w:jc w:val="center"/>
              <w:rPr>
                <w:rFonts w:ascii="Trebuchet MS" w:hAnsi="Trebuchet MS"/>
                <w:b/>
                <w:color w:val="12881D"/>
                <w:sz w:val="26"/>
                <w:szCs w:val="26"/>
              </w:rPr>
            </w:pPr>
            <w:r w:rsidRPr="000F3CFF">
              <w:rPr>
                <w:rFonts w:ascii="Trebuchet MS" w:hAnsi="Trebuchet MS"/>
                <w:b/>
                <w:color w:val="12881D"/>
                <w:sz w:val="26"/>
                <w:szCs w:val="26"/>
              </w:rPr>
              <w:t>Бронирование</w:t>
            </w:r>
          </w:p>
        </w:tc>
        <w:tc>
          <w:tcPr>
            <w:tcW w:w="5103" w:type="dxa"/>
            <w:gridSpan w:val="2"/>
            <w:shd w:val="clear" w:color="auto" w:fill="FDFCDC"/>
            <w:vAlign w:val="center"/>
          </w:tcPr>
          <w:p w:rsidR="000F3CFF" w:rsidRPr="000F3CFF" w:rsidRDefault="000F3CFF" w:rsidP="000F3CFF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>За 5 дней до проведения мероприятия</w:t>
            </w:r>
          </w:p>
        </w:tc>
      </w:tr>
      <w:tr w:rsidR="00A25BE5" w:rsidTr="00DB132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905" w:type="dxa"/>
            <w:gridSpan w:val="3"/>
            <w:shd w:val="clear" w:color="auto" w:fill="FDFCDC"/>
            <w:vAlign w:val="center"/>
          </w:tcPr>
          <w:p w:rsidR="00A25BE5" w:rsidRPr="000F3CFF" w:rsidRDefault="00A25BE5" w:rsidP="00A25BE5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>Стоимость указана с учетом НДС</w:t>
            </w:r>
          </w:p>
        </w:tc>
      </w:tr>
      <w:tr w:rsidR="00A25BE5" w:rsidTr="00DB132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7905" w:type="dxa"/>
            <w:gridSpan w:val="3"/>
            <w:shd w:val="clear" w:color="auto" w:fill="FDFCDC"/>
            <w:vAlign w:val="center"/>
          </w:tcPr>
          <w:p w:rsidR="00A25BE5" w:rsidRPr="000F3CFF" w:rsidRDefault="00A25BE5" w:rsidP="00A25BE5">
            <w:pPr>
              <w:ind w:firstLine="0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F3CFF">
              <w:rPr>
                <w:rFonts w:ascii="Trebuchet MS" w:hAnsi="Trebuchet MS"/>
                <w:sz w:val="26"/>
                <w:szCs w:val="26"/>
              </w:rPr>
              <w:t xml:space="preserve">Контакты: (062) 381-33-22 / </w:t>
            </w:r>
            <w:hyperlink r:id="rId6" w:history="1">
              <w:r w:rsidRPr="000F3CFF">
                <w:rPr>
                  <w:rStyle w:val="a5"/>
                  <w:rFonts w:ascii="Trebuchet MS" w:hAnsi="Trebuchet MS"/>
                  <w:color w:val="12881D"/>
                  <w:sz w:val="26"/>
                  <w:szCs w:val="26"/>
                </w:rPr>
                <w:t>media@inter.donbass.com</w:t>
              </w:r>
            </w:hyperlink>
          </w:p>
        </w:tc>
      </w:tr>
    </w:tbl>
    <w:p w:rsidR="001B3668" w:rsidRDefault="001B3668"/>
    <w:sectPr w:rsidR="001B3668" w:rsidSect="001B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1090"/>
    <w:multiLevelType w:val="multilevel"/>
    <w:tmpl w:val="5C6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BB4"/>
    <w:rsid w:val="00003042"/>
    <w:rsid w:val="000171A6"/>
    <w:rsid w:val="0003029D"/>
    <w:rsid w:val="00030831"/>
    <w:rsid w:val="0003629A"/>
    <w:rsid w:val="00041AC5"/>
    <w:rsid w:val="00046D75"/>
    <w:rsid w:val="000535B9"/>
    <w:rsid w:val="00060BEE"/>
    <w:rsid w:val="000A13B6"/>
    <w:rsid w:val="000A3EFE"/>
    <w:rsid w:val="000B2D22"/>
    <w:rsid w:val="000B2FB8"/>
    <w:rsid w:val="000C1E2A"/>
    <w:rsid w:val="000D0FD9"/>
    <w:rsid w:val="000E36B7"/>
    <w:rsid w:val="000E7BA9"/>
    <w:rsid w:val="000F0707"/>
    <w:rsid w:val="000F3A08"/>
    <w:rsid w:val="000F3CFF"/>
    <w:rsid w:val="00105957"/>
    <w:rsid w:val="00106B2A"/>
    <w:rsid w:val="00107B2C"/>
    <w:rsid w:val="001111CF"/>
    <w:rsid w:val="001142C8"/>
    <w:rsid w:val="00136B49"/>
    <w:rsid w:val="00141897"/>
    <w:rsid w:val="00147C7C"/>
    <w:rsid w:val="00153D09"/>
    <w:rsid w:val="00153FFF"/>
    <w:rsid w:val="00154DCB"/>
    <w:rsid w:val="00166809"/>
    <w:rsid w:val="00172DC2"/>
    <w:rsid w:val="0017466A"/>
    <w:rsid w:val="00182B47"/>
    <w:rsid w:val="0018794B"/>
    <w:rsid w:val="001909D3"/>
    <w:rsid w:val="00192A1E"/>
    <w:rsid w:val="001940DD"/>
    <w:rsid w:val="001B3668"/>
    <w:rsid w:val="001B452C"/>
    <w:rsid w:val="001B5297"/>
    <w:rsid w:val="001C64E7"/>
    <w:rsid w:val="001D15E1"/>
    <w:rsid w:val="001D2D1F"/>
    <w:rsid w:val="001D7952"/>
    <w:rsid w:val="001E2136"/>
    <w:rsid w:val="001E4D57"/>
    <w:rsid w:val="00226CB2"/>
    <w:rsid w:val="00234B52"/>
    <w:rsid w:val="002363CE"/>
    <w:rsid w:val="00236C9A"/>
    <w:rsid w:val="002451FB"/>
    <w:rsid w:val="00251ED5"/>
    <w:rsid w:val="00257849"/>
    <w:rsid w:val="00267B4E"/>
    <w:rsid w:val="002710F2"/>
    <w:rsid w:val="002727FA"/>
    <w:rsid w:val="00273FB5"/>
    <w:rsid w:val="00275BB6"/>
    <w:rsid w:val="00275D1D"/>
    <w:rsid w:val="00286950"/>
    <w:rsid w:val="0028749B"/>
    <w:rsid w:val="002903B0"/>
    <w:rsid w:val="0029503C"/>
    <w:rsid w:val="00296D0E"/>
    <w:rsid w:val="002A7D53"/>
    <w:rsid w:val="002B1256"/>
    <w:rsid w:val="002B2CAE"/>
    <w:rsid w:val="002B32BF"/>
    <w:rsid w:val="002B7138"/>
    <w:rsid w:val="002C4818"/>
    <w:rsid w:val="002C7B7B"/>
    <w:rsid w:val="002D5E8C"/>
    <w:rsid w:val="002E0A3B"/>
    <w:rsid w:val="00305A14"/>
    <w:rsid w:val="0034781C"/>
    <w:rsid w:val="00361A67"/>
    <w:rsid w:val="0036283E"/>
    <w:rsid w:val="00370A8B"/>
    <w:rsid w:val="003738DE"/>
    <w:rsid w:val="00380081"/>
    <w:rsid w:val="003875DC"/>
    <w:rsid w:val="003A249B"/>
    <w:rsid w:val="003A5D03"/>
    <w:rsid w:val="003B0D7E"/>
    <w:rsid w:val="003B14DC"/>
    <w:rsid w:val="003C3889"/>
    <w:rsid w:val="003D1529"/>
    <w:rsid w:val="003D3052"/>
    <w:rsid w:val="003D408D"/>
    <w:rsid w:val="003E16D6"/>
    <w:rsid w:val="003E6A46"/>
    <w:rsid w:val="003E7F6D"/>
    <w:rsid w:val="003F27EE"/>
    <w:rsid w:val="003F435E"/>
    <w:rsid w:val="00400BF2"/>
    <w:rsid w:val="00404AAB"/>
    <w:rsid w:val="00420C29"/>
    <w:rsid w:val="004214F1"/>
    <w:rsid w:val="0042740A"/>
    <w:rsid w:val="00436081"/>
    <w:rsid w:val="00456187"/>
    <w:rsid w:val="0045646E"/>
    <w:rsid w:val="00462051"/>
    <w:rsid w:val="004649C7"/>
    <w:rsid w:val="004679C1"/>
    <w:rsid w:val="00471E2A"/>
    <w:rsid w:val="00474A86"/>
    <w:rsid w:val="004759A0"/>
    <w:rsid w:val="00476A9B"/>
    <w:rsid w:val="004836EA"/>
    <w:rsid w:val="004924A1"/>
    <w:rsid w:val="00497635"/>
    <w:rsid w:val="00497C09"/>
    <w:rsid w:val="004A30BD"/>
    <w:rsid w:val="004A678B"/>
    <w:rsid w:val="004B0F23"/>
    <w:rsid w:val="004C33DE"/>
    <w:rsid w:val="004E38EE"/>
    <w:rsid w:val="004E6D3A"/>
    <w:rsid w:val="004F619D"/>
    <w:rsid w:val="005115E3"/>
    <w:rsid w:val="00515198"/>
    <w:rsid w:val="005177E6"/>
    <w:rsid w:val="00523B8C"/>
    <w:rsid w:val="005309B0"/>
    <w:rsid w:val="005329E1"/>
    <w:rsid w:val="0053693E"/>
    <w:rsid w:val="0054431C"/>
    <w:rsid w:val="0055187F"/>
    <w:rsid w:val="00566D4E"/>
    <w:rsid w:val="00571AFF"/>
    <w:rsid w:val="00582D19"/>
    <w:rsid w:val="005D2702"/>
    <w:rsid w:val="005D6B95"/>
    <w:rsid w:val="005E3776"/>
    <w:rsid w:val="005F477E"/>
    <w:rsid w:val="005F6740"/>
    <w:rsid w:val="00603CFC"/>
    <w:rsid w:val="00615E2A"/>
    <w:rsid w:val="00620773"/>
    <w:rsid w:val="00623DAF"/>
    <w:rsid w:val="00633473"/>
    <w:rsid w:val="00635FFB"/>
    <w:rsid w:val="00642873"/>
    <w:rsid w:val="006705A1"/>
    <w:rsid w:val="00673EC1"/>
    <w:rsid w:val="006928FC"/>
    <w:rsid w:val="006C24A5"/>
    <w:rsid w:val="006C3F29"/>
    <w:rsid w:val="006C5278"/>
    <w:rsid w:val="006D5F51"/>
    <w:rsid w:val="00712ADB"/>
    <w:rsid w:val="00722107"/>
    <w:rsid w:val="00736506"/>
    <w:rsid w:val="0074049B"/>
    <w:rsid w:val="00740863"/>
    <w:rsid w:val="00752824"/>
    <w:rsid w:val="00777160"/>
    <w:rsid w:val="0079102D"/>
    <w:rsid w:val="007A3339"/>
    <w:rsid w:val="007A6F5D"/>
    <w:rsid w:val="007A7E80"/>
    <w:rsid w:val="007B415B"/>
    <w:rsid w:val="007D184F"/>
    <w:rsid w:val="007D1DA7"/>
    <w:rsid w:val="007D7B99"/>
    <w:rsid w:val="007E4BB4"/>
    <w:rsid w:val="007F0168"/>
    <w:rsid w:val="007F0EDD"/>
    <w:rsid w:val="008002DD"/>
    <w:rsid w:val="00800E67"/>
    <w:rsid w:val="00801B70"/>
    <w:rsid w:val="00802038"/>
    <w:rsid w:val="00805395"/>
    <w:rsid w:val="00816CBC"/>
    <w:rsid w:val="008170E9"/>
    <w:rsid w:val="008217EC"/>
    <w:rsid w:val="008254F6"/>
    <w:rsid w:val="00833C25"/>
    <w:rsid w:val="00857F17"/>
    <w:rsid w:val="00860EAF"/>
    <w:rsid w:val="00874845"/>
    <w:rsid w:val="0088006D"/>
    <w:rsid w:val="00887239"/>
    <w:rsid w:val="00897153"/>
    <w:rsid w:val="008B12DB"/>
    <w:rsid w:val="008D275F"/>
    <w:rsid w:val="008F25FB"/>
    <w:rsid w:val="008F4F0C"/>
    <w:rsid w:val="00900345"/>
    <w:rsid w:val="0090740F"/>
    <w:rsid w:val="0091183C"/>
    <w:rsid w:val="00925267"/>
    <w:rsid w:val="00927375"/>
    <w:rsid w:val="00951088"/>
    <w:rsid w:val="00960761"/>
    <w:rsid w:val="0096198F"/>
    <w:rsid w:val="009624BD"/>
    <w:rsid w:val="009659BA"/>
    <w:rsid w:val="009853C8"/>
    <w:rsid w:val="00995B9E"/>
    <w:rsid w:val="00997CBC"/>
    <w:rsid w:val="00997FE9"/>
    <w:rsid w:val="009E24D2"/>
    <w:rsid w:val="009E7A20"/>
    <w:rsid w:val="00A00F5C"/>
    <w:rsid w:val="00A05117"/>
    <w:rsid w:val="00A07610"/>
    <w:rsid w:val="00A112D8"/>
    <w:rsid w:val="00A113F3"/>
    <w:rsid w:val="00A11DE2"/>
    <w:rsid w:val="00A15FF1"/>
    <w:rsid w:val="00A25BE5"/>
    <w:rsid w:val="00A2666B"/>
    <w:rsid w:val="00A30E5F"/>
    <w:rsid w:val="00A453EE"/>
    <w:rsid w:val="00A47818"/>
    <w:rsid w:val="00A658EE"/>
    <w:rsid w:val="00A72BD7"/>
    <w:rsid w:val="00A926F3"/>
    <w:rsid w:val="00AC40DF"/>
    <w:rsid w:val="00AD0286"/>
    <w:rsid w:val="00AE54C1"/>
    <w:rsid w:val="00AF0263"/>
    <w:rsid w:val="00AF2F09"/>
    <w:rsid w:val="00AF3194"/>
    <w:rsid w:val="00B0155D"/>
    <w:rsid w:val="00B03935"/>
    <w:rsid w:val="00B25BB5"/>
    <w:rsid w:val="00B4034B"/>
    <w:rsid w:val="00B52A8B"/>
    <w:rsid w:val="00B57F8F"/>
    <w:rsid w:val="00B60BF0"/>
    <w:rsid w:val="00B66AA0"/>
    <w:rsid w:val="00B71703"/>
    <w:rsid w:val="00B7469F"/>
    <w:rsid w:val="00B85A72"/>
    <w:rsid w:val="00B85CB0"/>
    <w:rsid w:val="00B9419E"/>
    <w:rsid w:val="00B94CD1"/>
    <w:rsid w:val="00B9604C"/>
    <w:rsid w:val="00B976A8"/>
    <w:rsid w:val="00BA633D"/>
    <w:rsid w:val="00BB1C1F"/>
    <w:rsid w:val="00BC558C"/>
    <w:rsid w:val="00BC65FA"/>
    <w:rsid w:val="00BD363B"/>
    <w:rsid w:val="00BD5958"/>
    <w:rsid w:val="00BF63E9"/>
    <w:rsid w:val="00C00D20"/>
    <w:rsid w:val="00C02288"/>
    <w:rsid w:val="00C05606"/>
    <w:rsid w:val="00C27AC2"/>
    <w:rsid w:val="00C27AD6"/>
    <w:rsid w:val="00C32E59"/>
    <w:rsid w:val="00C34288"/>
    <w:rsid w:val="00C3683C"/>
    <w:rsid w:val="00C369BA"/>
    <w:rsid w:val="00C4341F"/>
    <w:rsid w:val="00C43A27"/>
    <w:rsid w:val="00C61339"/>
    <w:rsid w:val="00C62E09"/>
    <w:rsid w:val="00C716EA"/>
    <w:rsid w:val="00C76700"/>
    <w:rsid w:val="00C81C0D"/>
    <w:rsid w:val="00C82B07"/>
    <w:rsid w:val="00C83E18"/>
    <w:rsid w:val="00C932CB"/>
    <w:rsid w:val="00C93F32"/>
    <w:rsid w:val="00CA5087"/>
    <w:rsid w:val="00CA52A9"/>
    <w:rsid w:val="00CB53B8"/>
    <w:rsid w:val="00CC1D8C"/>
    <w:rsid w:val="00CE7CFB"/>
    <w:rsid w:val="00CF2E2E"/>
    <w:rsid w:val="00CF46C5"/>
    <w:rsid w:val="00CF6F48"/>
    <w:rsid w:val="00D03DF0"/>
    <w:rsid w:val="00D11F3A"/>
    <w:rsid w:val="00D130EF"/>
    <w:rsid w:val="00D147D4"/>
    <w:rsid w:val="00D15126"/>
    <w:rsid w:val="00D418D7"/>
    <w:rsid w:val="00D4203F"/>
    <w:rsid w:val="00D47576"/>
    <w:rsid w:val="00D55402"/>
    <w:rsid w:val="00D632AB"/>
    <w:rsid w:val="00D84140"/>
    <w:rsid w:val="00D84E35"/>
    <w:rsid w:val="00D92226"/>
    <w:rsid w:val="00D9522F"/>
    <w:rsid w:val="00DB0D06"/>
    <w:rsid w:val="00DB1322"/>
    <w:rsid w:val="00DB1D43"/>
    <w:rsid w:val="00DC1004"/>
    <w:rsid w:val="00DD03F4"/>
    <w:rsid w:val="00DD1798"/>
    <w:rsid w:val="00DD722E"/>
    <w:rsid w:val="00DE54D6"/>
    <w:rsid w:val="00DF4B02"/>
    <w:rsid w:val="00DF6492"/>
    <w:rsid w:val="00E01C3C"/>
    <w:rsid w:val="00E15F86"/>
    <w:rsid w:val="00E304A2"/>
    <w:rsid w:val="00E3781C"/>
    <w:rsid w:val="00E63C71"/>
    <w:rsid w:val="00E77759"/>
    <w:rsid w:val="00E82295"/>
    <w:rsid w:val="00E92463"/>
    <w:rsid w:val="00EA53A8"/>
    <w:rsid w:val="00EB21BD"/>
    <w:rsid w:val="00EB277E"/>
    <w:rsid w:val="00EB6D1F"/>
    <w:rsid w:val="00EC2489"/>
    <w:rsid w:val="00EC6DD6"/>
    <w:rsid w:val="00EC7844"/>
    <w:rsid w:val="00ED2CE1"/>
    <w:rsid w:val="00ED78EC"/>
    <w:rsid w:val="00EE2464"/>
    <w:rsid w:val="00EF48DB"/>
    <w:rsid w:val="00EF7F87"/>
    <w:rsid w:val="00F047E6"/>
    <w:rsid w:val="00F102B2"/>
    <w:rsid w:val="00F12BF9"/>
    <w:rsid w:val="00F15E28"/>
    <w:rsid w:val="00F26D59"/>
    <w:rsid w:val="00F3116F"/>
    <w:rsid w:val="00F36519"/>
    <w:rsid w:val="00F4372E"/>
    <w:rsid w:val="00F45B0F"/>
    <w:rsid w:val="00F558BB"/>
    <w:rsid w:val="00F64A5A"/>
    <w:rsid w:val="00F779EE"/>
    <w:rsid w:val="00FA75CC"/>
    <w:rsid w:val="00FB1FC9"/>
    <w:rsid w:val="00FB49A1"/>
    <w:rsid w:val="00FD7164"/>
    <w:rsid w:val="00FF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7E4BB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B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@inter.donbas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2012-02-12T16:57:00Z</dcterms:created>
  <dcterms:modified xsi:type="dcterms:W3CDTF">2012-02-12T20:22:00Z</dcterms:modified>
</cp:coreProperties>
</file>